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A244F" w:rsidRDefault="002A244F">
      <w:pPr>
        <w:rPr>
          <w:noProof/>
        </w:rPr>
      </w:pPr>
      <w:r>
        <w:rPr>
          <w:noProof/>
        </w:rPr>
        <w:t>INGRESO DE FACTURA</w:t>
      </w:r>
    </w:p>
    <w:p w:rsidR="00420748" w:rsidRDefault="00E53129">
      <w:r>
        <w:rPr>
          <w:noProof/>
        </w:rPr>
        <w:drawing>
          <wp:inline distT="0" distB="0" distL="0" distR="0" wp14:anchorId="3195E2AE" wp14:editId="729731E5">
            <wp:extent cx="5400040" cy="2475230"/>
            <wp:effectExtent l="0" t="0" r="0" b="1270"/>
            <wp:docPr id="43049046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49046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475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3129" w:rsidRDefault="00E53129"/>
    <w:p w:rsidR="002A244F" w:rsidRDefault="002A244F"/>
    <w:p w:rsidR="002A244F" w:rsidRDefault="002A244F"/>
    <w:p w:rsidR="00E53129" w:rsidRDefault="002A244F">
      <w:r>
        <w:t>PAGO DE FACTURA</w:t>
      </w:r>
    </w:p>
    <w:p w:rsidR="00E53129" w:rsidRDefault="00E53129">
      <w:r>
        <w:rPr>
          <w:noProof/>
        </w:rPr>
        <w:drawing>
          <wp:inline distT="0" distB="0" distL="0" distR="0" wp14:anchorId="6D6A0CD0" wp14:editId="14CD9CE9">
            <wp:extent cx="5400040" cy="3021330"/>
            <wp:effectExtent l="0" t="0" r="0" b="7620"/>
            <wp:docPr id="33547524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47524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21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531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129"/>
    <w:rsid w:val="002A244F"/>
    <w:rsid w:val="00420748"/>
    <w:rsid w:val="00442B8A"/>
    <w:rsid w:val="00E53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621687"/>
  <w15:chartTrackingRefBased/>
  <w15:docId w15:val="{83E04709-8A77-4CEA-B8FB-274C94984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BENFEPRISA CONTADORA</dc:creator>
  <cp:keywords/>
  <dc:description/>
  <cp:lastModifiedBy>BENFEPRISA CONTADORA</cp:lastModifiedBy>
  <cp:revision>2</cp:revision>
  <dcterms:created xsi:type="dcterms:W3CDTF">2023-07-21T17:38:00Z</dcterms:created>
  <dcterms:modified xsi:type="dcterms:W3CDTF">2023-07-21T17:47:00Z</dcterms:modified>
</cp:coreProperties>
</file>